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6F9F" w14:textId="37A235FE" w:rsidR="00DD369B" w:rsidRDefault="00021600" w:rsidP="00DD369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地点：南通森林野生动物园</w:t>
      </w:r>
    </w:p>
    <w:p w14:paraId="6648E457" w14:textId="0ECDD1D2" w:rsidR="00021600" w:rsidRDefault="00021600" w:rsidP="00DD369B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时间：</w:t>
      </w:r>
      <w:r w:rsidR="00FC3329">
        <w:rPr>
          <w:rFonts w:hint="eastAsia"/>
          <w:sz w:val="20"/>
          <w:szCs w:val="20"/>
        </w:rPr>
        <w:t>9:30-14:20</w:t>
      </w:r>
      <w:r w:rsidR="00FC332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22/4/2025</w:t>
      </w:r>
    </w:p>
    <w:p w14:paraId="1B7D11CF" w14:textId="778F3F0C" w:rsidR="00021600" w:rsidRDefault="00FC3329" w:rsidP="00FC3329">
      <w:pPr>
        <w:jc w:val="left"/>
        <w:rPr>
          <w:rFonts w:cs="Tunga" w:hint="eastAsi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人物：</w:t>
      </w:r>
      <w:r w:rsidR="00781ED4">
        <w:rPr>
          <w:rFonts w:cs="Tunga" w:hint="eastAsia"/>
          <w:sz w:val="20"/>
          <w:szCs w:val="20"/>
          <w:lang w:val="sq-AL" w:bidi="kn-IN"/>
        </w:rPr>
        <w:t>C2305</w:t>
      </w:r>
      <w:r w:rsidR="00984F38">
        <w:rPr>
          <w:rFonts w:cs="Tunga" w:hint="eastAsia"/>
          <w:sz w:val="20"/>
          <w:szCs w:val="20"/>
          <w:lang w:val="sq-AL" w:bidi="kn-IN"/>
        </w:rPr>
        <w:t>班级</w:t>
      </w:r>
      <w:r w:rsidR="00144E11">
        <w:rPr>
          <w:rFonts w:cs="Tunga" w:hint="eastAsia"/>
          <w:sz w:val="20"/>
          <w:szCs w:val="20"/>
          <w:lang w:val="sq-AL" w:bidi="kn-IN"/>
        </w:rPr>
        <w:t>第六小组</w:t>
      </w:r>
    </w:p>
    <w:p w14:paraId="7E0C944F" w14:textId="5953946E" w:rsidR="008879D2" w:rsidRDefault="00377161" w:rsidP="00FC3329">
      <w:p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小标题</w:t>
      </w:r>
      <w:r w:rsidR="00711770">
        <w:rPr>
          <w:rFonts w:cs="Tunga" w:hint="eastAsia"/>
          <w:sz w:val="20"/>
          <w:szCs w:val="20"/>
          <w:lang w:val="sq-AL" w:bidi="kn-IN"/>
        </w:rPr>
        <w:t>：</w:t>
      </w:r>
    </w:p>
    <w:p w14:paraId="09D7448A" w14:textId="2347AF57" w:rsidR="00711770" w:rsidRPr="00330BC3" w:rsidRDefault="00330BC3" w:rsidP="00330BC3">
      <w:pPr>
        <w:pStyle w:val="a9"/>
        <w:numPr>
          <w:ilvl w:val="0"/>
          <w:numId w:val="1"/>
        </w:numPr>
        <w:jc w:val="left"/>
        <w:rPr>
          <w:rFonts w:cs="Tunga"/>
          <w:sz w:val="20"/>
          <w:szCs w:val="20"/>
          <w:lang w:val="sq-AL" w:bidi="kn-IN"/>
        </w:rPr>
      </w:pPr>
      <w:r w:rsidRPr="00330BC3">
        <w:rPr>
          <w:rFonts w:cs="Tunga" w:hint="eastAsia"/>
          <w:sz w:val="20"/>
          <w:szCs w:val="20"/>
          <w:lang w:val="sq-AL" w:bidi="kn-IN"/>
        </w:rPr>
        <w:t>组长把组员弄丢了？</w:t>
      </w:r>
    </w:p>
    <w:p w14:paraId="27B705A3" w14:textId="77777777" w:rsidR="00C10301" w:rsidRDefault="00C10301" w:rsidP="00C10301">
      <w:pPr>
        <w:pStyle w:val="a9"/>
        <w:numPr>
          <w:ilvl w:val="0"/>
          <w:numId w:val="1"/>
        </w:num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这烤肠也太贵了吧！</w:t>
      </w:r>
    </w:p>
    <w:p w14:paraId="5A1D1718" w14:textId="77777777" w:rsidR="00D95C6A" w:rsidRDefault="00330BC3" w:rsidP="00D95C6A">
      <w:pPr>
        <w:pStyle w:val="a9"/>
        <w:numPr>
          <w:ilvl w:val="0"/>
          <w:numId w:val="1"/>
        </w:num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大马戏有什么好看的？</w:t>
      </w:r>
    </w:p>
    <w:p w14:paraId="48718F3D" w14:textId="77777777" w:rsidR="00D95C6A" w:rsidRDefault="00D95C6A" w:rsidP="00D95C6A">
      <w:pPr>
        <w:pStyle w:val="a9"/>
        <w:numPr>
          <w:ilvl w:val="0"/>
          <w:numId w:val="1"/>
        </w:numPr>
        <w:jc w:val="left"/>
        <w:rPr>
          <w:rFonts w:cs="Tunga"/>
          <w:sz w:val="20"/>
          <w:szCs w:val="20"/>
          <w:lang w:val="sq-AL" w:bidi="kn-IN"/>
        </w:rPr>
      </w:pPr>
      <w:r w:rsidRPr="00D95C6A">
        <w:rPr>
          <w:rFonts w:cs="Tunga" w:hint="eastAsia"/>
          <w:sz w:val="20"/>
          <w:szCs w:val="20"/>
          <w:lang w:val="sq-AL" w:bidi="kn-IN"/>
        </w:rPr>
        <w:t>尾声</w:t>
      </w:r>
    </w:p>
    <w:p w14:paraId="38A86924" w14:textId="5DD9AE84" w:rsidR="002A42E0" w:rsidRDefault="00D52E62" w:rsidP="002A42E0">
      <w:pPr>
        <w:jc w:val="left"/>
        <w:rPr>
          <w:rFonts w:cs="Tunga"/>
          <w:i/>
          <w:iCs/>
          <w:sz w:val="20"/>
          <w:szCs w:val="20"/>
          <w:lang w:val="sq-AL" w:bidi="kn-IN"/>
        </w:rPr>
      </w:pPr>
      <w:r w:rsidRPr="00D95C6A">
        <w:rPr>
          <w:rFonts w:cs="Tunga" w:hint="eastAsia"/>
          <w:sz w:val="20"/>
          <w:szCs w:val="20"/>
          <w:lang w:val="sq-AL" w:bidi="kn-IN"/>
        </w:rPr>
        <w:t>文章标题：</w:t>
      </w:r>
      <w:r w:rsidR="002A42E0" w:rsidRPr="002A42E0">
        <w:rPr>
          <w:rFonts w:cs="Tunga" w:hint="eastAsia"/>
          <w:i/>
          <w:iCs/>
          <w:sz w:val="20"/>
          <w:szCs w:val="20"/>
          <w:lang w:val="sq-AL" w:bidi="kn-IN"/>
        </w:rPr>
        <w:t>《</w:t>
      </w:r>
      <w:r w:rsidR="00D44F98" w:rsidRPr="002A42E0">
        <w:rPr>
          <w:rFonts w:cs="Tunga" w:hint="eastAsia"/>
          <w:i/>
          <w:iCs/>
          <w:sz w:val="20"/>
          <w:szCs w:val="20"/>
          <w:lang w:val="sq-AL" w:bidi="kn-IN"/>
        </w:rPr>
        <w:t>游南通森林野生动物园</w:t>
      </w:r>
      <w:r w:rsidR="002A42E0" w:rsidRPr="002A42E0">
        <w:rPr>
          <w:rFonts w:cs="Tunga" w:hint="eastAsia"/>
          <w:i/>
          <w:iCs/>
          <w:sz w:val="20"/>
          <w:szCs w:val="20"/>
          <w:lang w:val="sq-AL" w:bidi="kn-IN"/>
        </w:rPr>
        <w:t>》</w:t>
      </w:r>
    </w:p>
    <w:p w14:paraId="72F227C3" w14:textId="4A3A07E2" w:rsidR="00492870" w:rsidRDefault="00492870" w:rsidP="002A42E0">
      <w:p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引用资料：</w:t>
      </w:r>
    </w:p>
    <w:p w14:paraId="3155D35B" w14:textId="01E30C33" w:rsidR="00492870" w:rsidRDefault="00492870" w:rsidP="00492870">
      <w:pPr>
        <w:pStyle w:val="a9"/>
        <w:numPr>
          <w:ilvl w:val="0"/>
          <w:numId w:val="2"/>
        </w:numPr>
        <w:jc w:val="left"/>
        <w:rPr>
          <w:rFonts w:cs="Tunga"/>
          <w:sz w:val="20"/>
          <w:szCs w:val="20"/>
          <w:lang w:val="sq-AL" w:bidi="kn-IN"/>
        </w:rPr>
      </w:pPr>
      <w:hyperlink r:id="rId5" w:anchor="4-2" w:history="1">
        <w:r w:rsidRPr="00492870">
          <w:rPr>
            <w:rStyle w:val="ae"/>
            <w:rFonts w:cs="Tunga"/>
            <w:sz w:val="20"/>
            <w:szCs w:val="20"/>
            <w:lang w:bidi="kn-IN"/>
          </w:rPr>
          <w:t>南通森林野生动物园_百度</w:t>
        </w:r>
        <w:r w:rsidRPr="00492870">
          <w:rPr>
            <w:rStyle w:val="ae"/>
            <w:rFonts w:cs="Tunga"/>
            <w:sz w:val="20"/>
            <w:szCs w:val="20"/>
            <w:lang w:bidi="kn-IN"/>
          </w:rPr>
          <w:t>百</w:t>
        </w:r>
        <w:r w:rsidRPr="00492870">
          <w:rPr>
            <w:rStyle w:val="ae"/>
            <w:rFonts w:cs="Tunga"/>
            <w:sz w:val="20"/>
            <w:szCs w:val="20"/>
            <w:lang w:bidi="kn-IN"/>
          </w:rPr>
          <w:t>科</w:t>
        </w:r>
      </w:hyperlink>
    </w:p>
    <w:p w14:paraId="39F2C9E2" w14:textId="394807DE" w:rsidR="00A54175" w:rsidRPr="00D67EBA" w:rsidRDefault="00184276" w:rsidP="008977CA">
      <w:pPr>
        <w:pStyle w:val="a9"/>
        <w:numPr>
          <w:ilvl w:val="0"/>
          <w:numId w:val="2"/>
        </w:numPr>
        <w:jc w:val="left"/>
        <w:rPr>
          <w:rStyle w:val="ae"/>
          <w:rFonts w:cs="Tunga"/>
          <w:color w:val="auto"/>
          <w:sz w:val="20"/>
          <w:szCs w:val="20"/>
          <w:u w:val="none"/>
          <w:lang w:val="sq-AL" w:bidi="kn-IN"/>
        </w:rPr>
      </w:pPr>
      <w:hyperlink r:id="rId6" w:history="1">
        <w:r w:rsidRPr="008977CA">
          <w:rPr>
            <w:rStyle w:val="ae"/>
            <w:rFonts w:cs="Tunga"/>
            <w:sz w:val="20"/>
            <w:szCs w:val="20"/>
            <w:lang w:bidi="kn-IN"/>
          </w:rPr>
          <w:t>【</w:t>
        </w:r>
        <w:r w:rsidRPr="008977CA">
          <w:rPr>
            <w:rStyle w:val="ae"/>
            <w:rFonts w:cs="Tunga" w:hint="eastAsia"/>
            <w:sz w:val="20"/>
            <w:szCs w:val="20"/>
            <w:lang w:bidi="kn-IN"/>
          </w:rPr>
          <w:t>YouTu</w:t>
        </w:r>
        <w:r w:rsidRPr="008977CA">
          <w:rPr>
            <w:rStyle w:val="ae"/>
            <w:rFonts w:cs="Tunga" w:hint="eastAsia"/>
            <w:sz w:val="20"/>
            <w:szCs w:val="20"/>
            <w:lang w:bidi="kn-IN"/>
          </w:rPr>
          <w:t>b</w:t>
        </w:r>
        <w:r w:rsidRPr="008977CA">
          <w:rPr>
            <w:rStyle w:val="ae"/>
            <w:rFonts w:cs="Tunga" w:hint="eastAsia"/>
            <w:sz w:val="20"/>
            <w:szCs w:val="20"/>
            <w:lang w:bidi="kn-IN"/>
          </w:rPr>
          <w:t>e</w:t>
        </w:r>
        <w:r w:rsidRPr="008977CA">
          <w:rPr>
            <w:rStyle w:val="ae"/>
            <w:rFonts w:cs="Tunga"/>
            <w:sz w:val="20"/>
            <w:szCs w:val="20"/>
            <w:lang w:bidi="kn-IN"/>
          </w:rPr>
          <w:t>】012.南通森林野生动物</w:t>
        </w:r>
        <w:r w:rsidRPr="008977CA">
          <w:rPr>
            <w:rStyle w:val="ae"/>
            <w:rFonts w:cs="Tunga"/>
            <w:sz w:val="20"/>
            <w:szCs w:val="20"/>
            <w:lang w:bidi="kn-IN"/>
          </w:rPr>
          <w:t>园</w:t>
        </w:r>
        <w:r w:rsidRPr="008977CA">
          <w:rPr>
            <w:rStyle w:val="ae"/>
            <w:rFonts w:cs="Tunga"/>
            <w:sz w:val="20"/>
            <w:szCs w:val="20"/>
            <w:lang w:bidi="kn-IN"/>
          </w:rPr>
          <w:t>，不可错过的亲子游打卡地</w:t>
        </w:r>
      </w:hyperlink>
    </w:p>
    <w:p w14:paraId="69CE31DB" w14:textId="169B27D5" w:rsidR="00D67EBA" w:rsidRPr="00852B2B" w:rsidRDefault="00852B2B" w:rsidP="00852B2B">
      <w:pPr>
        <w:pStyle w:val="a9"/>
        <w:numPr>
          <w:ilvl w:val="0"/>
          <w:numId w:val="2"/>
        </w:numPr>
        <w:jc w:val="left"/>
        <w:rPr>
          <w:rStyle w:val="ae"/>
          <w:rFonts w:cs="Tunga"/>
          <w:color w:val="auto"/>
          <w:sz w:val="20"/>
          <w:szCs w:val="20"/>
          <w:u w:val="none"/>
          <w:lang w:val="sq-AL" w:bidi="kn-IN"/>
        </w:rPr>
      </w:pPr>
      <w:hyperlink r:id="rId7" w:history="1">
        <w:r w:rsidRPr="00852B2B">
          <w:rPr>
            <w:rStyle w:val="ae"/>
            <w:rFonts w:cs="Tunga"/>
            <w:sz w:val="20"/>
            <w:szCs w:val="20"/>
            <w:lang w:bidi="kn-IN"/>
          </w:rPr>
          <w:t>南通森林野生</w:t>
        </w:r>
        <w:r w:rsidRPr="00852B2B">
          <w:rPr>
            <w:rStyle w:val="ae"/>
            <w:rFonts w:cs="Tunga"/>
            <w:sz w:val="20"/>
            <w:szCs w:val="20"/>
            <w:lang w:bidi="kn-IN"/>
          </w:rPr>
          <w:t>动</w:t>
        </w:r>
        <w:r w:rsidRPr="00852B2B">
          <w:rPr>
            <w:rStyle w:val="ae"/>
            <w:rFonts w:cs="Tunga"/>
            <w:sz w:val="20"/>
            <w:szCs w:val="20"/>
            <w:lang w:bidi="kn-IN"/>
          </w:rPr>
          <w:t>物园</w:t>
        </w:r>
      </w:hyperlink>
    </w:p>
    <w:p w14:paraId="24713FEF" w14:textId="70AAC0FB" w:rsidR="006D0058" w:rsidRPr="00D67EBA" w:rsidRDefault="006D0058" w:rsidP="006D0058">
      <w:pPr>
        <w:jc w:val="left"/>
        <w:rPr>
          <w:rFonts w:cs="Tunga"/>
          <w:sz w:val="20"/>
          <w:szCs w:val="20"/>
          <w:lang w:val="sq-AL" w:bidi="kn-IN"/>
        </w:rPr>
      </w:pPr>
      <w:r w:rsidRPr="00D67EBA">
        <w:rPr>
          <w:rFonts w:cs="Tunga" w:hint="eastAsia"/>
          <w:sz w:val="20"/>
          <w:szCs w:val="20"/>
          <w:lang w:val="sq-AL" w:bidi="kn-IN"/>
        </w:rPr>
        <w:t>第三小组照片：</w:t>
      </w:r>
    </w:p>
    <w:p w14:paraId="2E67BED9" w14:textId="27AE857F" w:rsidR="00184276" w:rsidRPr="00A54175" w:rsidRDefault="006D0058" w:rsidP="00A54175">
      <w:pPr>
        <w:jc w:val="left"/>
        <w:rPr>
          <w:rStyle w:val="ae"/>
          <w:rFonts w:cs="Tunga"/>
          <w:color w:val="auto"/>
          <w:sz w:val="20"/>
          <w:szCs w:val="20"/>
          <w:u w:val="none"/>
          <w:lang w:val="sq-AL" w:bidi="kn-IN"/>
        </w:rPr>
      </w:pPr>
      <w:r>
        <w:rPr>
          <w:rFonts w:hint="eastAsia"/>
          <w:noProof/>
          <w:lang w:val="sq-AL" w:bidi="kn-IN"/>
        </w:rPr>
        <w:drawing>
          <wp:inline distT="0" distB="0" distL="0" distR="0" wp14:anchorId="581F68D9" wp14:editId="041862FE">
            <wp:extent cx="1200289" cy="900000"/>
            <wp:effectExtent l="0" t="0" r="0" b="0"/>
            <wp:docPr id="3570823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8236" name="圖片 357082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289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43979" w14:textId="77777777" w:rsidR="00A54175" w:rsidRDefault="00A54175" w:rsidP="00A54175">
      <w:p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第二小组照片：</w:t>
      </w:r>
    </w:p>
    <w:p w14:paraId="006DC5EE" w14:textId="77777777" w:rsidR="00A54175" w:rsidRDefault="00A54175" w:rsidP="00A54175">
      <w:p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noProof/>
          <w:sz w:val="20"/>
          <w:szCs w:val="20"/>
          <w:lang w:val="sq-AL" w:bidi="kn-IN"/>
        </w:rPr>
        <w:drawing>
          <wp:inline distT="0" distB="0" distL="0" distR="0" wp14:anchorId="62EBDE28" wp14:editId="474D85F2">
            <wp:extent cx="1199904" cy="900000"/>
            <wp:effectExtent l="0" t="0" r="635" b="0"/>
            <wp:docPr id="1952269955" name="圖片 2" descr="一張含有 哺乳動物, 戶外, 樹狀, 石頭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69955" name="圖片 2" descr="一張含有 哺乳動物, 戶外, 樹狀, 石頭 的圖片&#10;&#10;AI 產生的內容可能不正確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90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EF64" w14:textId="77777777" w:rsidR="00A54175" w:rsidRDefault="00A54175" w:rsidP="00A54175">
      <w:pPr>
        <w:jc w:val="left"/>
        <w:rPr>
          <w:rFonts w:cs="Tunga"/>
          <w:sz w:val="20"/>
          <w:szCs w:val="20"/>
          <w:lang w:val="sq-AL" w:bidi="kn-IN"/>
        </w:rPr>
      </w:pPr>
      <w:r>
        <w:rPr>
          <w:rFonts w:cs="Tunga" w:hint="eastAsia"/>
          <w:sz w:val="20"/>
          <w:szCs w:val="20"/>
          <w:lang w:val="sq-AL" w:bidi="kn-IN"/>
        </w:rPr>
        <w:t>第六小组照片：</w:t>
      </w:r>
    </w:p>
    <w:p w14:paraId="05427E17" w14:textId="77777777" w:rsidR="00A54175" w:rsidRPr="00C9134B" w:rsidRDefault="00A54175" w:rsidP="00A54175">
      <w:pPr>
        <w:jc w:val="left"/>
        <w:rPr>
          <w:rFonts w:cs="Tunga" w:hint="eastAsia"/>
          <w:sz w:val="20"/>
          <w:szCs w:val="20"/>
          <w:lang w:val="sq-AL" w:bidi="kn-IN"/>
        </w:rPr>
      </w:pPr>
      <w:r>
        <w:rPr>
          <w:rFonts w:cs="Tunga" w:hint="eastAsia"/>
          <w:noProof/>
          <w:sz w:val="20"/>
          <w:szCs w:val="20"/>
          <w:lang w:val="sq-AL" w:bidi="kn-IN"/>
        </w:rPr>
        <w:drawing>
          <wp:inline distT="0" distB="0" distL="0" distR="0" wp14:anchorId="2DE57B08" wp14:editId="2A52A30B">
            <wp:extent cx="674797" cy="900000"/>
            <wp:effectExtent l="0" t="0" r="0" b="0"/>
            <wp:docPr id="2057606274" name="圖片 3" descr="一張含有 遊樂設施, 遊樂場, 遊樂園設施, 遊樂園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06274" name="圖片 3" descr="一張含有 遊樂設施, 遊樂場, 遊樂園設施, 遊樂園 的圖片&#10;&#10;AI 產生的內容可能不正確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9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FD7AD" w14:textId="77777777" w:rsidR="00A54175" w:rsidRPr="00A54175" w:rsidRDefault="00A54175" w:rsidP="00A54175">
      <w:pPr>
        <w:jc w:val="left"/>
        <w:rPr>
          <w:rStyle w:val="ae"/>
          <w:rFonts w:cs="Tunga" w:hint="eastAsia"/>
          <w:color w:val="auto"/>
          <w:sz w:val="20"/>
          <w:szCs w:val="20"/>
          <w:u w:val="none"/>
          <w:lang w:val="sq-AL" w:bidi="kn-IN"/>
        </w:rPr>
      </w:pPr>
    </w:p>
    <w:p w14:paraId="542629E3" w14:textId="70F53D79" w:rsidR="007B6D23" w:rsidRDefault="00B020EC" w:rsidP="007B6D23">
      <w:pPr>
        <w:jc w:val="center"/>
        <w:rPr>
          <w:rFonts w:cs="Tunga"/>
          <w:sz w:val="24"/>
          <w:szCs w:val="24"/>
          <w:lang w:val="sq-AL" w:bidi="kn-IN"/>
        </w:rPr>
      </w:pP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you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游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nán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南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tōng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通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sēn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森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lín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林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yě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野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shēng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生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dòng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动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wù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物</w:t>
            </w:r>
          </w:rubyBase>
        </w:ruby>
      </w:r>
      <w:r>
        <w:rPr>
          <w:rFonts w:cs="Tunga"/>
          <w:sz w:val="24"/>
          <w:szCs w:val="24"/>
          <w:lang w:val="sq-AL" w:bidi="kn-IN"/>
        </w:rPr>
        <w:ruby>
          <w:rubyPr>
            <w:rubyAlign w:val="center"/>
            <w:hps w:val="12"/>
            <w:hpsRaise w:val="22"/>
            <w:hpsBaseText w:val="24"/>
            <w:lid w:val="zh-CN"/>
          </w:rubyPr>
          <w:rt>
            <w:r w:rsidR="00B020EC" w:rsidRPr="00B020EC">
              <w:rPr>
                <w:rFonts w:ascii="等线" w:eastAsia="等线" w:hAnsi="等线" w:cs="Tunga"/>
                <w:sz w:val="12"/>
                <w:szCs w:val="24"/>
                <w:lang w:val="sq-AL" w:bidi="kn-IN"/>
              </w:rPr>
              <w:t>yuán</w:t>
            </w:r>
          </w:rt>
          <w:rubyBase>
            <w:r w:rsidR="00B020EC">
              <w:rPr>
                <w:rFonts w:cs="Tunga"/>
                <w:sz w:val="24"/>
                <w:szCs w:val="24"/>
                <w:lang w:val="sq-AL" w:bidi="kn-IN"/>
              </w:rPr>
              <w:t>园</w:t>
            </w:r>
          </w:rubyBase>
        </w:ruby>
      </w:r>
    </w:p>
    <w:p w14:paraId="5B72EEFE" w14:textId="46D94590" w:rsidR="00417520" w:rsidRPr="007B6D23" w:rsidRDefault="00417520" w:rsidP="00417520">
      <w:pPr>
        <w:ind w:firstLine="420"/>
        <w:jc w:val="left"/>
        <w:rPr>
          <w:rFonts w:cs="Tung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清晨的阳光刚爬上长颈鹿雕塑的角尖</w:t>
      </w:r>
      <w:r>
        <w:rPr>
          <w:rFonts w:cs="Tunga" w:hint="eastAsia"/>
          <w:sz w:val="20"/>
          <w:szCs w:val="20"/>
          <w:lang w:bidi="kn-IN"/>
        </w:rPr>
        <w:t>我们</w:t>
      </w:r>
      <w:r w:rsidRPr="007B6D23">
        <w:rPr>
          <w:rFonts w:cs="Tunga"/>
          <w:sz w:val="20"/>
          <w:szCs w:val="20"/>
          <w:lang w:bidi="kn-IN"/>
        </w:rPr>
        <w:t>就在东大门内侧的导览图前围成一圈。组长</w:t>
      </w:r>
      <w:r>
        <w:rPr>
          <w:rFonts w:cs="Tunga" w:hint="eastAsia"/>
          <w:sz w:val="20"/>
          <w:szCs w:val="20"/>
          <w:lang w:bidi="kn-IN"/>
        </w:rPr>
        <w:t>石</w:t>
      </w:r>
      <w:r w:rsidR="00D95C6A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攥着</w:t>
      </w:r>
      <w:r>
        <w:rPr>
          <w:rFonts w:cs="Tunga" w:hint="eastAsia"/>
          <w:sz w:val="20"/>
          <w:szCs w:val="20"/>
          <w:lang w:bidi="kn-IN"/>
        </w:rPr>
        <w:t>地图</w:t>
      </w:r>
      <w:r>
        <w:rPr>
          <w:rFonts w:cs="Tunga" w:hint="eastAsia"/>
          <w:sz w:val="20"/>
          <w:szCs w:val="20"/>
          <w:lang w:bidi="kn-IN"/>
        </w:rPr>
        <w:t>，给每位组员都分了工。</w:t>
      </w:r>
    </w:p>
    <w:p w14:paraId="5721BF2F" w14:textId="1AEBF954" w:rsidR="007B6D23" w:rsidRPr="007B6D23" w:rsidRDefault="005B6B76" w:rsidP="00417520">
      <w:pPr>
        <w:jc w:val="center"/>
        <w:rPr>
          <w:rFonts w:cs="Tunga"/>
          <w:sz w:val="20"/>
          <w:szCs w:val="20"/>
          <w:lang w:bidi="kn-IN"/>
        </w:rPr>
      </w:pP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zǔ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组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zhǎng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长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bǎ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把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zǔ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组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yuán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员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nòng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弄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diū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丢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B6B76" w:rsidRPr="005B6B76">
              <w:rPr>
                <w:rFonts w:ascii="等线" w:eastAsia="等线" w:hAnsi="等线" w:cs="Tunga"/>
                <w:sz w:val="10"/>
                <w:szCs w:val="20"/>
                <w:lang w:bidi="kn-IN"/>
              </w:rPr>
              <w:t>le</w:t>
            </w:r>
          </w:rt>
          <w:rubyBase>
            <w:r w:rsidR="005B6B76">
              <w:rPr>
                <w:rFonts w:cs="Tunga"/>
                <w:sz w:val="20"/>
                <w:szCs w:val="20"/>
                <w:lang w:bidi="kn-IN"/>
              </w:rPr>
              <w:t>了</w:t>
            </w:r>
          </w:rubyBase>
        </w:ruby>
      </w:r>
      <w:r w:rsidRPr="007B6D23">
        <w:rPr>
          <w:rFonts w:cs="Tunga"/>
          <w:sz w:val="20"/>
          <w:szCs w:val="20"/>
          <w:lang w:bidi="kn-IN"/>
        </w:rPr>
        <w:t>？</w:t>
      </w:r>
    </w:p>
    <w:p w14:paraId="564FC0F8" w14:textId="645B3DE6" w:rsidR="007B6D23" w:rsidRPr="007B6D23" w:rsidRDefault="007B6D23" w:rsidP="00433AC3">
      <w:pPr>
        <w:ind w:firstLine="420"/>
        <w:jc w:val="left"/>
        <w:rPr>
          <w:rFonts w:cs="Tung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“不是说好了小组行动吗！”</w:t>
      </w:r>
      <w:r w:rsidR="00433AC3">
        <w:rPr>
          <w:rFonts w:cs="Tunga" w:hint="eastAsia"/>
          <w:sz w:val="20"/>
          <w:szCs w:val="20"/>
          <w:lang w:bidi="kn-IN"/>
        </w:rPr>
        <w:t>石</w:t>
      </w:r>
      <w:r w:rsidR="00D95C6A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又急又笑，赶紧</w:t>
      </w:r>
      <w:r w:rsidR="00433AC3">
        <w:rPr>
          <w:rFonts w:cs="Tunga" w:hint="eastAsia"/>
          <w:sz w:val="20"/>
          <w:szCs w:val="20"/>
          <w:lang w:bidi="kn-IN"/>
        </w:rPr>
        <w:t>叫组员们去找他</w:t>
      </w:r>
      <w:r w:rsidRPr="007B6D23">
        <w:rPr>
          <w:rFonts w:cs="Tunga"/>
          <w:sz w:val="20"/>
          <w:szCs w:val="20"/>
          <w:lang w:bidi="kn-IN"/>
        </w:rPr>
        <w:t>。穿过缀满热带植物的廊道，</w:t>
      </w:r>
      <w:r w:rsidR="00433AC3">
        <w:rPr>
          <w:rFonts w:cs="Tunga" w:hint="eastAsia"/>
          <w:sz w:val="20"/>
          <w:szCs w:val="20"/>
          <w:lang w:bidi="kn-IN"/>
        </w:rPr>
        <w:t>大刘</w:t>
      </w:r>
      <w:r w:rsidRPr="007B6D23">
        <w:rPr>
          <w:rFonts w:cs="Tunga"/>
          <w:sz w:val="20"/>
          <w:szCs w:val="20"/>
          <w:lang w:bidi="kn-IN"/>
        </w:rPr>
        <w:t>在仿真红树林里找到正用手机拍摄火烈鸟踱步的</w:t>
      </w:r>
      <w:r w:rsidR="00433AC3">
        <w:rPr>
          <w:rFonts w:cs="Tunga" w:hint="eastAsia"/>
          <w:sz w:val="20"/>
          <w:szCs w:val="20"/>
          <w:lang w:bidi="kn-IN"/>
        </w:rPr>
        <w:t>小刘</w:t>
      </w:r>
      <w:r w:rsidRPr="007B6D23">
        <w:rPr>
          <w:rFonts w:cs="Tunga"/>
          <w:sz w:val="20"/>
          <w:szCs w:val="20"/>
          <w:lang w:bidi="kn-IN"/>
        </w:rPr>
        <w:t>：“快走啦！等下自驾区的小火车要发车了，</w:t>
      </w:r>
      <w:r w:rsidR="00417520">
        <w:rPr>
          <w:rFonts w:cs="Tunga" w:hint="eastAsia"/>
          <w:sz w:val="20"/>
          <w:szCs w:val="20"/>
          <w:lang w:bidi="kn-IN"/>
        </w:rPr>
        <w:t>我们</w:t>
      </w:r>
      <w:r w:rsidRPr="007B6D23">
        <w:rPr>
          <w:rFonts w:cs="Tunga"/>
          <w:sz w:val="20"/>
          <w:szCs w:val="20"/>
          <w:lang w:bidi="kn-IN"/>
        </w:rPr>
        <w:t>还等着你呢！”</w:t>
      </w:r>
      <w:r w:rsidR="00417520">
        <w:rPr>
          <w:rFonts w:cs="Tunga" w:hint="eastAsia"/>
          <w:sz w:val="20"/>
          <w:szCs w:val="20"/>
          <w:lang w:bidi="kn-IN"/>
        </w:rPr>
        <w:t>陈</w:t>
      </w:r>
      <w:r w:rsidR="00D95C6A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：“它们红得像晚霞一样，我就想拍张照发小组群嘛！”</w:t>
      </w:r>
    </w:p>
    <w:p w14:paraId="5216AC5C" w14:textId="2CE29BA9" w:rsidR="007B6D23" w:rsidRPr="007B6D23" w:rsidRDefault="00182CBF" w:rsidP="00182CBF">
      <w:pPr>
        <w:jc w:val="center"/>
        <w:rPr>
          <w:rFonts w:cs="Tunga"/>
          <w:sz w:val="20"/>
          <w:szCs w:val="20"/>
          <w:lang w:bidi="kn-IN"/>
        </w:rPr>
      </w:pP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zhè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这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kǎo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烤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cháng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肠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yě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也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tài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太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guì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贵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le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了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182CBF" w:rsidRPr="00182CBF">
              <w:rPr>
                <w:rFonts w:ascii="等线" w:eastAsia="等线" w:hAnsi="等线" w:cs="Tunga"/>
                <w:sz w:val="10"/>
                <w:szCs w:val="20"/>
                <w:lang w:bidi="kn-IN"/>
              </w:rPr>
              <w:t>ba</w:t>
            </w:r>
          </w:rt>
          <w:rubyBase>
            <w:r w:rsidR="00182CBF">
              <w:rPr>
                <w:rFonts w:cs="Tunga"/>
                <w:sz w:val="20"/>
                <w:szCs w:val="20"/>
                <w:lang w:bidi="kn-IN"/>
              </w:rPr>
              <w:t>吧</w:t>
            </w:r>
          </w:rubyBase>
        </w:ruby>
      </w:r>
      <w:r w:rsidRPr="007B6D23">
        <w:rPr>
          <w:rFonts w:cs="Tunga"/>
          <w:sz w:val="20"/>
          <w:szCs w:val="20"/>
          <w:lang w:bidi="kn-IN"/>
        </w:rPr>
        <w:t>！</w:t>
      </w:r>
    </w:p>
    <w:p w14:paraId="6F9C1E08" w14:textId="5E230980" w:rsidR="007B6D23" w:rsidRPr="007B6D23" w:rsidRDefault="007B6D23" w:rsidP="00182CBF">
      <w:pPr>
        <w:ind w:firstLine="420"/>
        <w:jc w:val="left"/>
        <w:rPr>
          <w:rFonts w:cs="Tunga" w:hint="eastAsi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临近中午，</w:t>
      </w:r>
      <w:r w:rsidR="00CD7A27">
        <w:rPr>
          <w:rFonts w:cs="Tunga" w:hint="eastAsia"/>
          <w:sz w:val="20"/>
          <w:szCs w:val="20"/>
          <w:lang w:bidi="kn-IN"/>
        </w:rPr>
        <w:t>我们</w:t>
      </w:r>
      <w:r w:rsidRPr="007B6D23">
        <w:rPr>
          <w:rFonts w:cs="Tunga"/>
          <w:sz w:val="20"/>
          <w:szCs w:val="20"/>
          <w:lang w:bidi="kn-IN"/>
        </w:rPr>
        <w:t>在“森迪牧场”外的小吃街停住脚步。</w:t>
      </w:r>
      <w:r w:rsidR="006F0591">
        <w:rPr>
          <w:rFonts w:cs="Tunga" w:hint="eastAsia"/>
          <w:sz w:val="20"/>
          <w:szCs w:val="20"/>
          <w:lang w:bidi="kn-IN"/>
        </w:rPr>
        <w:t>陈</w:t>
      </w:r>
      <w:r w:rsidR="00D95C6A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盯着烤肠摊位上的价目表倒吸</w:t>
      </w:r>
      <w:r w:rsidRPr="007B6D23">
        <w:rPr>
          <w:rFonts w:cs="Tunga"/>
          <w:sz w:val="20"/>
          <w:szCs w:val="20"/>
          <w:lang w:bidi="kn-IN"/>
        </w:rPr>
        <w:lastRenderedPageBreak/>
        <w:t>一口凉气：“一根烤肠要10块？比学校门口贵三倍！”组长</w:t>
      </w:r>
      <w:r w:rsidR="006F0591">
        <w:rPr>
          <w:rFonts w:cs="Tunga" w:hint="eastAsia"/>
          <w:sz w:val="20"/>
          <w:szCs w:val="20"/>
          <w:lang w:bidi="kn-IN"/>
        </w:rPr>
        <w:t>石</w:t>
      </w:r>
      <w:r w:rsidR="00D95C6A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赶紧拦住准备掏钱的组员：“别急，攻略里说园区西侧的‘动物主题餐厅’有套餐，咱们小组AA更划算。”</w:t>
      </w:r>
    </w:p>
    <w:p w14:paraId="4E32139D" w14:textId="7810DA8B" w:rsidR="007B6D23" w:rsidRPr="007B6D23" w:rsidRDefault="007B6D23" w:rsidP="00CD7A27">
      <w:pPr>
        <w:ind w:firstLine="420"/>
        <w:jc w:val="left"/>
        <w:rPr>
          <w:rFonts w:cs="Tunga" w:hint="eastAsi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沿着指示牌走到熊猫造型的餐厅，落地窗外的小熊猫正抱着竹子啃得香甜。点单时，组员们发现套餐里的卡通饭团印着动物爪印，纷纷掏出手机拍照发班级群。“虽然贵点，但能边吃边看小熊猫！”</w:t>
      </w:r>
      <w:r w:rsidR="00037574">
        <w:rPr>
          <w:rFonts w:cs="Tunga" w:hint="eastAsia"/>
          <w:sz w:val="20"/>
          <w:szCs w:val="20"/>
          <w:lang w:bidi="kn-IN"/>
        </w:rPr>
        <w:t>余</w:t>
      </w:r>
      <w:r w:rsidR="003D04A4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算起账来：“人均35，比单买烤肠加矿泉水还</w:t>
      </w:r>
      <w:r w:rsidR="00D95C6A">
        <w:rPr>
          <w:rFonts w:cs="Tunga" w:hint="eastAsia"/>
          <w:sz w:val="20"/>
          <w:szCs w:val="20"/>
          <w:lang w:bidi="kn-IN"/>
        </w:rPr>
        <w:t>划算</w:t>
      </w:r>
      <w:r w:rsidRPr="007B6D23">
        <w:rPr>
          <w:rFonts w:cs="Tunga"/>
          <w:sz w:val="20"/>
          <w:szCs w:val="20"/>
          <w:lang w:bidi="kn-IN"/>
        </w:rPr>
        <w:t>呢。”</w:t>
      </w:r>
    </w:p>
    <w:p w14:paraId="7227507D" w14:textId="6BC003DC" w:rsidR="007B6D23" w:rsidRPr="007B6D23" w:rsidRDefault="00037574" w:rsidP="00037574">
      <w:pPr>
        <w:jc w:val="center"/>
        <w:rPr>
          <w:rFonts w:cs="Tunga"/>
          <w:sz w:val="20"/>
          <w:szCs w:val="20"/>
          <w:lang w:bidi="kn-IN"/>
        </w:rPr>
      </w:pP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dà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大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mǎ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马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xì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戏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yǒu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有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shén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什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me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么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hǎo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好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kàn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看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037574" w:rsidRPr="00037574">
              <w:rPr>
                <w:rFonts w:ascii="等线" w:eastAsia="等线" w:hAnsi="等线" w:cs="Tunga"/>
                <w:sz w:val="10"/>
                <w:szCs w:val="20"/>
                <w:lang w:bidi="kn-IN"/>
              </w:rPr>
              <w:t>de</w:t>
            </w:r>
          </w:rt>
          <w:rubyBase>
            <w:r w:rsidR="00037574">
              <w:rPr>
                <w:rFonts w:cs="Tunga"/>
                <w:sz w:val="20"/>
                <w:szCs w:val="20"/>
                <w:lang w:bidi="kn-IN"/>
              </w:rPr>
              <w:t>的</w:t>
            </w:r>
          </w:rubyBase>
        </w:ruby>
      </w:r>
      <w:r w:rsidRPr="007B6D23">
        <w:rPr>
          <w:rFonts w:cs="Tunga"/>
          <w:sz w:val="20"/>
          <w:szCs w:val="20"/>
          <w:lang w:bidi="kn-IN"/>
        </w:rPr>
        <w:t>？</w:t>
      </w:r>
    </w:p>
    <w:p w14:paraId="007DED41" w14:textId="2D1E083D" w:rsidR="007B6D23" w:rsidRPr="007B6D23" w:rsidRDefault="007B6D23" w:rsidP="00037574">
      <w:pPr>
        <w:ind w:firstLine="420"/>
        <w:jc w:val="left"/>
        <w:rPr>
          <w:rFonts w:cs="Tunga" w:hint="eastAsi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当</w:t>
      </w:r>
      <w:r w:rsidR="00037574">
        <w:rPr>
          <w:rFonts w:cs="Tunga" w:hint="eastAsia"/>
          <w:sz w:val="20"/>
          <w:szCs w:val="20"/>
          <w:lang w:bidi="kn-IN"/>
        </w:rPr>
        <w:t>我们</w:t>
      </w:r>
      <w:r w:rsidRPr="007B6D23">
        <w:rPr>
          <w:rFonts w:cs="Tunga"/>
          <w:sz w:val="20"/>
          <w:szCs w:val="20"/>
          <w:lang w:bidi="kn-IN"/>
        </w:rPr>
        <w:t>在马戏大棚坐定，环形舞台的灯光突然暗下。随着激昂的交响乐响起，六匹鬃毛油亮的骏马奔腾入场，</w:t>
      </w:r>
      <w:r w:rsidR="00417520">
        <w:rPr>
          <w:rFonts w:cs="Tunga" w:hint="eastAsia"/>
          <w:sz w:val="20"/>
          <w:szCs w:val="20"/>
          <w:lang w:bidi="kn-IN"/>
        </w:rPr>
        <w:t>陈</w:t>
      </w:r>
      <w:r w:rsidR="003D04A4">
        <w:rPr>
          <w:rFonts w:cs="Tunga" w:hint="eastAsia"/>
          <w:sz w:val="20"/>
          <w:szCs w:val="20"/>
          <w:lang w:bidi="kn-IN"/>
        </w:rPr>
        <w:t>某某</w:t>
      </w:r>
      <w:r w:rsidRPr="007B6D23">
        <w:rPr>
          <w:rFonts w:cs="Tunga"/>
          <w:sz w:val="20"/>
          <w:szCs w:val="20"/>
          <w:lang w:bidi="kn-IN"/>
        </w:rPr>
        <w:t>忍不住吹了声口哨：“这比视频里还震撼！”当空中飞人踩着晃动摇摆的秋千完成高难度翻转时，向来胆大的</w:t>
      </w:r>
      <w:r w:rsidR="00417520">
        <w:rPr>
          <w:rFonts w:cs="Tunga" w:hint="eastAsia"/>
          <w:sz w:val="20"/>
          <w:szCs w:val="20"/>
          <w:lang w:bidi="kn-IN"/>
        </w:rPr>
        <w:t>刘</w:t>
      </w:r>
      <w:r w:rsidRPr="007B6D23">
        <w:rPr>
          <w:rFonts w:cs="Tunga"/>
          <w:sz w:val="20"/>
          <w:szCs w:val="20"/>
          <w:lang w:bidi="kn-IN"/>
        </w:rPr>
        <w:t>也攥紧了前排座椅：“要是我肯定腿软！”</w:t>
      </w:r>
    </w:p>
    <w:p w14:paraId="74D845E5" w14:textId="735B2B1A" w:rsidR="007B6D23" w:rsidRPr="007B6D23" w:rsidRDefault="007B6D23" w:rsidP="002658A2">
      <w:pPr>
        <w:ind w:firstLine="420"/>
        <w:jc w:val="left"/>
        <w:rPr>
          <w:rFonts w:cs="Tunga" w:hint="eastAsi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压轴的“死亡轮”表演让整个小组屏住呼吸——</w:t>
      </w:r>
      <w:r w:rsidR="002658A2">
        <w:rPr>
          <w:rFonts w:cs="Tunga" w:hint="eastAsia"/>
          <w:sz w:val="20"/>
          <w:szCs w:val="20"/>
          <w:lang w:bidi="kn-IN"/>
        </w:rPr>
        <w:t>一</w:t>
      </w:r>
      <w:r w:rsidRPr="007B6D23">
        <w:rPr>
          <w:rFonts w:cs="Tunga"/>
          <w:sz w:val="20"/>
          <w:szCs w:val="20"/>
          <w:lang w:bidi="kn-IN"/>
        </w:rPr>
        <w:t>名演员在悬空的巨型转轮上蒙眼跳绳，轮子每转动一圈，地面的聚光灯就跟着掠过观众席。当演员完成惊险一跳稳稳落地时，全</w:t>
      </w:r>
      <w:r w:rsidR="00D95C6A">
        <w:rPr>
          <w:rFonts w:cs="Tunga" w:hint="eastAsia"/>
          <w:sz w:val="20"/>
          <w:szCs w:val="20"/>
          <w:lang w:bidi="kn-IN"/>
        </w:rPr>
        <w:t>场</w:t>
      </w:r>
      <w:r w:rsidRPr="007B6D23">
        <w:rPr>
          <w:rFonts w:cs="Tunga"/>
          <w:sz w:val="20"/>
          <w:szCs w:val="20"/>
          <w:lang w:bidi="kn-IN"/>
        </w:rPr>
        <w:t>爆发出雷鸣般的掌声。</w:t>
      </w:r>
    </w:p>
    <w:p w14:paraId="55F580F4" w14:textId="40154F0A" w:rsidR="007B6D23" w:rsidRPr="007B6D23" w:rsidRDefault="005A2F06" w:rsidP="003A170F">
      <w:pPr>
        <w:jc w:val="center"/>
        <w:rPr>
          <w:rFonts w:cs="Tunga"/>
          <w:sz w:val="20"/>
          <w:szCs w:val="20"/>
          <w:lang w:bidi="kn-IN"/>
        </w:rPr>
      </w:pP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A2F06" w:rsidRPr="005A2F06">
              <w:rPr>
                <w:rFonts w:ascii="等线" w:eastAsia="等线" w:hAnsi="等线" w:cs="Tunga"/>
                <w:sz w:val="10"/>
                <w:szCs w:val="20"/>
                <w:lang w:bidi="kn-IN"/>
              </w:rPr>
              <w:t>wěi</w:t>
            </w:r>
          </w:rt>
          <w:rubyBase>
            <w:r w:rsidR="005A2F06">
              <w:rPr>
                <w:rFonts w:cs="Tunga"/>
                <w:sz w:val="20"/>
                <w:szCs w:val="20"/>
                <w:lang w:bidi="kn-IN"/>
              </w:rPr>
              <w:t>尾</w:t>
            </w:r>
          </w:rubyBase>
        </w:ruby>
      </w:r>
      <w:r>
        <w:rPr>
          <w:rFonts w:cs="Tunga"/>
          <w:sz w:val="20"/>
          <w:szCs w:val="20"/>
          <w:lang w:bidi="kn-IN"/>
        </w:rPr>
        <w:ruby>
          <w:rubyPr>
            <w:rubyAlign w:val="center"/>
            <w:hps w:val="10"/>
            <w:hpsRaise w:val="18"/>
            <w:hpsBaseText w:val="20"/>
            <w:lid w:val="zh-CN"/>
          </w:rubyPr>
          <w:rt>
            <w:r w:rsidR="005A2F06" w:rsidRPr="005A2F06">
              <w:rPr>
                <w:rFonts w:ascii="等线" w:eastAsia="等线" w:hAnsi="等线" w:cs="Tunga"/>
                <w:sz w:val="10"/>
                <w:szCs w:val="20"/>
                <w:lang w:bidi="kn-IN"/>
              </w:rPr>
              <w:t>shēng</w:t>
            </w:r>
          </w:rt>
          <w:rubyBase>
            <w:r w:rsidR="005A2F06">
              <w:rPr>
                <w:rFonts w:cs="Tunga"/>
                <w:sz w:val="20"/>
                <w:szCs w:val="20"/>
                <w:lang w:bidi="kn-IN"/>
              </w:rPr>
              <w:t>声</w:t>
            </w:r>
          </w:rubyBase>
        </w:ruby>
      </w:r>
    </w:p>
    <w:p w14:paraId="0FCDF9D3" w14:textId="72F2B9F8" w:rsidR="007B6D23" w:rsidRPr="007B6D23" w:rsidRDefault="007B6D23" w:rsidP="005A2F06">
      <w:pPr>
        <w:ind w:firstLine="420"/>
        <w:jc w:val="left"/>
        <w:rPr>
          <w:rFonts w:cs="Tunga" w:hint="eastAsi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夕阳西下时，各个小组陆续在东大门集合。第三小组分享着</w:t>
      </w:r>
      <w:r>
        <w:rPr>
          <w:rFonts w:cs="Tunga" w:hint="eastAsia"/>
          <w:sz w:val="20"/>
          <w:szCs w:val="20"/>
          <w:lang w:bidi="kn-IN"/>
        </w:rPr>
        <w:t>小组在</w:t>
      </w:r>
      <w:r w:rsidR="00F90DF7">
        <w:rPr>
          <w:rFonts w:cs="Tunga" w:hint="eastAsia"/>
          <w:sz w:val="20"/>
          <w:szCs w:val="20"/>
          <w:lang w:bidi="kn-IN"/>
        </w:rPr>
        <w:t>“丹顶鹤”前</w:t>
      </w:r>
      <w:r>
        <w:rPr>
          <w:rFonts w:cs="Tunga" w:hint="eastAsia"/>
          <w:sz w:val="20"/>
          <w:szCs w:val="20"/>
          <w:lang w:bidi="kn-IN"/>
        </w:rPr>
        <w:t>合照</w:t>
      </w:r>
      <w:r w:rsidRPr="007B6D23">
        <w:rPr>
          <w:rFonts w:cs="Tunga"/>
          <w:sz w:val="20"/>
          <w:szCs w:val="20"/>
          <w:lang w:bidi="kn-IN"/>
        </w:rPr>
        <w:t>，第二小组展示着</w:t>
      </w:r>
      <w:r w:rsidR="00F248B3">
        <w:rPr>
          <w:rFonts w:cs="Tunga" w:hint="eastAsia"/>
          <w:sz w:val="20"/>
          <w:szCs w:val="20"/>
          <w:lang w:bidi="kn-IN"/>
        </w:rPr>
        <w:t>黑熊的照片</w:t>
      </w:r>
      <w:r w:rsidRPr="007B6D23">
        <w:rPr>
          <w:rFonts w:cs="Tunga"/>
          <w:sz w:val="20"/>
          <w:szCs w:val="20"/>
          <w:lang w:bidi="kn-IN"/>
        </w:rPr>
        <w:t>，</w:t>
      </w:r>
      <w:r w:rsidR="00A12A9E">
        <w:rPr>
          <w:rFonts w:cs="Tunga" w:hint="eastAsia"/>
          <w:sz w:val="20"/>
          <w:szCs w:val="20"/>
          <w:lang w:bidi="kn-IN"/>
        </w:rPr>
        <w:t>我们第六</w:t>
      </w:r>
      <w:r w:rsidRPr="007B6D23">
        <w:rPr>
          <w:rFonts w:cs="Tunga"/>
          <w:sz w:val="20"/>
          <w:szCs w:val="20"/>
          <w:lang w:bidi="kn-IN"/>
        </w:rPr>
        <w:t>小组</w:t>
      </w:r>
      <w:r w:rsidR="00A12A9E">
        <w:rPr>
          <w:rFonts w:cs="Tunga" w:hint="eastAsia"/>
          <w:sz w:val="20"/>
          <w:szCs w:val="20"/>
          <w:lang w:bidi="kn-IN"/>
        </w:rPr>
        <w:t>展示了2位同学在</w:t>
      </w:r>
      <w:r w:rsidR="002658A2">
        <w:rPr>
          <w:rFonts w:cs="Tunga" w:hint="eastAsia"/>
          <w:sz w:val="20"/>
          <w:szCs w:val="20"/>
          <w:lang w:bidi="kn-IN"/>
        </w:rPr>
        <w:t>车子上害羞的情景</w:t>
      </w:r>
      <w:r w:rsidRPr="007B6D23">
        <w:rPr>
          <w:rFonts w:cs="Tunga"/>
          <w:sz w:val="20"/>
          <w:szCs w:val="20"/>
          <w:lang w:bidi="kn-IN"/>
        </w:rPr>
        <w:t>。</w:t>
      </w:r>
    </w:p>
    <w:p w14:paraId="134B4A41" w14:textId="014F5F76" w:rsidR="00F90DF7" w:rsidRPr="006D37BB" w:rsidRDefault="007B6D23" w:rsidP="006D37BB">
      <w:pPr>
        <w:ind w:firstLine="420"/>
        <w:jc w:val="left"/>
        <w:rPr>
          <w:rFonts w:cs="Tunga" w:hint="eastAsia"/>
          <w:sz w:val="20"/>
          <w:szCs w:val="20"/>
          <w:lang w:bidi="kn-IN"/>
        </w:rPr>
      </w:pPr>
      <w:r w:rsidRPr="007B6D23">
        <w:rPr>
          <w:rFonts w:cs="Tunga"/>
          <w:sz w:val="20"/>
          <w:szCs w:val="20"/>
          <w:lang w:bidi="kn-IN"/>
        </w:rPr>
        <w:t>正如百度百科中提到的，南通森林野生动物园不仅是动物的栖息地，更是人与动物、人与自然的互动课堂。当小组旗帜在晚风中飘扬，</w:t>
      </w:r>
      <w:r w:rsidR="00A12A9E">
        <w:rPr>
          <w:rFonts w:cs="Tunga" w:hint="eastAsia"/>
          <w:sz w:val="20"/>
          <w:szCs w:val="20"/>
          <w:lang w:bidi="kn-IN"/>
        </w:rPr>
        <w:t>我</w:t>
      </w:r>
      <w:r w:rsidRPr="007B6D23">
        <w:rPr>
          <w:rFonts w:cs="Tunga"/>
          <w:sz w:val="20"/>
          <w:szCs w:val="20"/>
          <w:lang w:bidi="kn-IN"/>
        </w:rPr>
        <w:t>忽然明白：比起按图索骥的游览，在小组协作中发现惊喜、感受园区的智慧与温度，才是这场春日之旅最珍贵的记忆。</w:t>
      </w:r>
    </w:p>
    <w:sectPr w:rsidR="00F90DF7" w:rsidRPr="006D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668"/>
    <w:multiLevelType w:val="hybridMultilevel"/>
    <w:tmpl w:val="B6EE3D6E"/>
    <w:lvl w:ilvl="0" w:tplc="2CF8A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55036F"/>
    <w:multiLevelType w:val="hybridMultilevel"/>
    <w:tmpl w:val="BDEA4252"/>
    <w:lvl w:ilvl="0" w:tplc="932EC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4637786">
    <w:abstractNumId w:val="1"/>
  </w:num>
  <w:num w:numId="2" w16cid:durableId="193986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8F"/>
    <w:rsid w:val="00021600"/>
    <w:rsid w:val="00037574"/>
    <w:rsid w:val="00064DEE"/>
    <w:rsid w:val="000C6AE9"/>
    <w:rsid w:val="000D1CFC"/>
    <w:rsid w:val="000E0522"/>
    <w:rsid w:val="000F256A"/>
    <w:rsid w:val="00144E11"/>
    <w:rsid w:val="00182CBF"/>
    <w:rsid w:val="00184276"/>
    <w:rsid w:val="002658A2"/>
    <w:rsid w:val="0027089D"/>
    <w:rsid w:val="002A42E0"/>
    <w:rsid w:val="00330BC3"/>
    <w:rsid w:val="00377161"/>
    <w:rsid w:val="00397B14"/>
    <w:rsid w:val="003A170F"/>
    <w:rsid w:val="003D04A4"/>
    <w:rsid w:val="00415F93"/>
    <w:rsid w:val="00417520"/>
    <w:rsid w:val="00433AC3"/>
    <w:rsid w:val="00492870"/>
    <w:rsid w:val="004B51D7"/>
    <w:rsid w:val="005A2F06"/>
    <w:rsid w:val="005B6B76"/>
    <w:rsid w:val="006579B7"/>
    <w:rsid w:val="006D0058"/>
    <w:rsid w:val="006D37BB"/>
    <w:rsid w:val="006F0591"/>
    <w:rsid w:val="00711770"/>
    <w:rsid w:val="0074365A"/>
    <w:rsid w:val="00781ED4"/>
    <w:rsid w:val="0078380D"/>
    <w:rsid w:val="007A43B8"/>
    <w:rsid w:val="007B6D23"/>
    <w:rsid w:val="00852B2B"/>
    <w:rsid w:val="00853E49"/>
    <w:rsid w:val="00877960"/>
    <w:rsid w:val="008879D2"/>
    <w:rsid w:val="008977CA"/>
    <w:rsid w:val="008A7567"/>
    <w:rsid w:val="00984F38"/>
    <w:rsid w:val="00A12A9E"/>
    <w:rsid w:val="00A54175"/>
    <w:rsid w:val="00B020EC"/>
    <w:rsid w:val="00B2538F"/>
    <w:rsid w:val="00BE472E"/>
    <w:rsid w:val="00C10301"/>
    <w:rsid w:val="00C9134B"/>
    <w:rsid w:val="00C938FF"/>
    <w:rsid w:val="00CD7A27"/>
    <w:rsid w:val="00D2517E"/>
    <w:rsid w:val="00D44F98"/>
    <w:rsid w:val="00D52E62"/>
    <w:rsid w:val="00D67EBA"/>
    <w:rsid w:val="00D95C6A"/>
    <w:rsid w:val="00DD369B"/>
    <w:rsid w:val="00DF0B69"/>
    <w:rsid w:val="00DF65BD"/>
    <w:rsid w:val="00E71C42"/>
    <w:rsid w:val="00F01F26"/>
    <w:rsid w:val="00F108CE"/>
    <w:rsid w:val="00F248B3"/>
    <w:rsid w:val="00F90DF7"/>
    <w:rsid w:val="00FB3DE5"/>
    <w:rsid w:val="00FB537D"/>
    <w:rsid w:val="00FC3329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BCE6"/>
  <w15:chartTrackingRefBased/>
  <w15:docId w15:val="{ED990098-2EEB-42E5-B656-F1015CB3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38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3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3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3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2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2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2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2538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B2538F"/>
    <w:rPr>
      <w:rFonts w:cstheme="majorBidi"/>
      <w:b/>
      <w:bCs/>
      <w:color w:val="2F5496" w:themeColor="accent1" w:themeShade="BF"/>
    </w:rPr>
  </w:style>
  <w:style w:type="character" w:customStyle="1" w:styleId="70">
    <w:name w:val="標題 7 字元"/>
    <w:basedOn w:val="a0"/>
    <w:link w:val="7"/>
    <w:uiPriority w:val="9"/>
    <w:semiHidden/>
    <w:rsid w:val="00B2538F"/>
    <w:rPr>
      <w:rFonts w:cstheme="majorBidi"/>
      <w:b/>
      <w:b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2538F"/>
    <w:rPr>
      <w:rFonts w:cstheme="majorBidi"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B2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2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2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2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2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38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7796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7796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84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endijt.com/web/about/1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tc8Au8QnjQ&amp;themeRefresh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ike.baidu.com/item/%E5%8D%97%E9%80%9A%E6%A3%AE%E6%9E%97%E9%87%8E%E7%94%9F%E5%8A%A8%E7%89%A9%E5%9B%AD/22865654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小鸟游真寻</dc:creator>
  <cp:keywords/>
  <dc:description/>
  <cp:lastModifiedBy>小鸟游真寻</cp:lastModifiedBy>
  <cp:revision>64</cp:revision>
  <dcterms:created xsi:type="dcterms:W3CDTF">2025-04-22T11:14:00Z</dcterms:created>
  <dcterms:modified xsi:type="dcterms:W3CDTF">2025-04-22T13:25:00Z</dcterms:modified>
</cp:coreProperties>
</file>